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さつま町空き家情報登録事項変更届出書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さつま町長　　　　　　　　　　様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jc w:val="right"/>
        <w:rPr>
          <w:rFonts w:hAnsi="Courier New"/>
          <w:u w:val="single"/>
        </w:rPr>
      </w:pPr>
      <w:r>
        <w:rPr>
          <w:rFonts w:hAnsi="Courier New" w:hint="eastAsia"/>
        </w:rPr>
        <w:t xml:space="preserve">申込者　</w:t>
      </w:r>
      <w:r>
        <w:rPr>
          <w:rFonts w:hAnsi="Courier New" w:hint="eastAsia"/>
          <w:u w:val="single"/>
        </w:rPr>
        <w:t xml:space="preserve">氏名　　　　</w:t>
      </w:r>
      <w:r w:rsidRPr="003B7CFF">
        <w:rPr>
          <w:rFonts w:hAnsi="Courier New" w:hint="eastAsia"/>
          <w:u w:val="single"/>
        </w:rPr>
        <w:t xml:space="preserve">　　　</w:t>
      </w:r>
      <w:r w:rsidR="003B7CFF" w:rsidRPr="003B7CFF">
        <w:rPr>
          <w:rFonts w:hAnsi="Courier New" w:hint="eastAsia"/>
          <w:u w:val="single"/>
        </w:rPr>
        <w:t xml:space="preserve">　</w:t>
      </w:r>
      <w:r w:rsidRPr="003B7CFF">
        <w:rPr>
          <w:rFonts w:hAnsi="Courier New" w:hint="eastAsia"/>
          <w:u w:val="single"/>
        </w:rPr>
        <w:t xml:space="preserve">　　　　　</w:t>
      </w:r>
    </w:p>
    <w:p w:rsidR="007400F6" w:rsidRPr="003B7CFF" w:rsidRDefault="007400F6">
      <w:pPr>
        <w:wordWrap w:val="0"/>
        <w:overflowPunct w:val="0"/>
        <w:autoSpaceDE w:val="0"/>
        <w:autoSpaceDN w:val="0"/>
        <w:jc w:val="right"/>
        <w:rPr>
          <w:rFonts w:hAnsi="Courier New"/>
          <w:u w:val="single"/>
        </w:rPr>
      </w:pPr>
      <w:r w:rsidRPr="003B7CFF">
        <w:rPr>
          <w:rFonts w:hAnsi="Courier New" w:hint="eastAsia"/>
          <w:u w:val="single"/>
        </w:rPr>
        <w:t xml:space="preserve">住所　〒　　　　　　　　　　　</w:t>
      </w:r>
    </w:p>
    <w:p w:rsidR="007400F6" w:rsidRPr="003B7CFF" w:rsidRDefault="007400F6">
      <w:pPr>
        <w:wordWrap w:val="0"/>
        <w:overflowPunct w:val="0"/>
        <w:autoSpaceDE w:val="0"/>
        <w:autoSpaceDN w:val="0"/>
        <w:jc w:val="right"/>
        <w:rPr>
          <w:rFonts w:hAnsi="Courier New"/>
          <w:u w:val="single"/>
        </w:rPr>
      </w:pPr>
      <w:r w:rsidRPr="003B7CFF">
        <w:rPr>
          <w:rFonts w:hAnsi="Courier New" w:hint="eastAsia"/>
          <w:u w:val="single"/>
        </w:rPr>
        <w:t>電話／</w:t>
      </w:r>
      <w:r w:rsidRPr="003B7CFF">
        <w:rPr>
          <w:rFonts w:hAnsi="Courier New"/>
          <w:u w:val="single"/>
        </w:rPr>
        <w:t xml:space="preserve">FAX </w:t>
      </w:r>
      <w:r w:rsidRPr="003B7CFF">
        <w:rPr>
          <w:rFonts w:hAnsi="Courier New" w:hint="eastAsia"/>
          <w:u w:val="single"/>
        </w:rPr>
        <w:t xml:space="preserve">　　　　　　　　　　</w:t>
      </w:r>
    </w:p>
    <w:p w:rsidR="007400F6" w:rsidRPr="003B7CFF" w:rsidRDefault="007400F6">
      <w:pPr>
        <w:wordWrap w:val="0"/>
        <w:overflowPunct w:val="0"/>
        <w:autoSpaceDE w:val="0"/>
        <w:autoSpaceDN w:val="0"/>
        <w:jc w:val="right"/>
        <w:rPr>
          <w:rFonts w:hAnsi="Courier New"/>
          <w:u w:val="single"/>
        </w:rPr>
      </w:pPr>
      <w:r w:rsidRPr="003B7CFF">
        <w:rPr>
          <w:rFonts w:hAnsi="Courier New"/>
          <w:u w:val="single"/>
        </w:rPr>
        <w:t>E-mail</w:t>
      </w:r>
      <w:r w:rsidRPr="003B7CFF">
        <w:rPr>
          <w:rFonts w:hAnsi="Courier New" w:hint="eastAsia"/>
          <w:u w:val="single"/>
        </w:rPr>
        <w:t xml:space="preserve">　　　　　　　　　　　　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登録番号第　　　　号の空き家台帳の内容については，下記のとおり変更したので，さつま町空き家情報バンク制度要綱第</w:t>
      </w:r>
      <w:r>
        <w:rPr>
          <w:rFonts w:hAnsi="Courier New"/>
        </w:rPr>
        <w:t>5</w:t>
      </w:r>
      <w:r>
        <w:rPr>
          <w:rFonts w:hAnsi="Courier New" w:hint="eastAsia"/>
        </w:rPr>
        <w:t>条の規定により届出します。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  <w:u w:val="single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u w:val="single"/>
        </w:rPr>
        <w:t>変更内容：第</w:t>
      </w:r>
      <w:r>
        <w:rPr>
          <w:rFonts w:hAnsi="Courier New"/>
          <w:u w:val="single"/>
        </w:rPr>
        <w:t>2</w:t>
      </w:r>
      <w:r>
        <w:rPr>
          <w:rFonts w:hAnsi="Courier New" w:hint="eastAsia"/>
          <w:u w:val="single"/>
        </w:rPr>
        <w:t>号様式による</w:t>
      </w: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rPr>
          <w:rFonts w:hAnsi="Courier New"/>
        </w:rPr>
      </w:pPr>
    </w:p>
    <w:p w:rsidR="007400F6" w:rsidRDefault="007400F6">
      <w:pPr>
        <w:wordWrap w:val="0"/>
        <w:overflowPunct w:val="0"/>
        <w:autoSpaceDE w:val="0"/>
        <w:autoSpaceDN w:val="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※　登録変更の場合は，第</w:t>
      </w:r>
      <w:r>
        <w:rPr>
          <w:rFonts w:hAnsi="Courier New"/>
        </w:rPr>
        <w:t>2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さつま町空き家情報バンク制</w:t>
      </w:r>
      <w:r>
        <w:rPr>
          <w:rFonts w:hAnsi="Courier New" w:hint="eastAsia"/>
          <w:spacing w:val="52"/>
        </w:rPr>
        <w:t>度</w:t>
      </w:r>
      <w:r>
        <w:rPr>
          <w:rFonts w:hAnsi="Courier New" w:hint="eastAsia"/>
        </w:rPr>
        <w:t>登録カード</w:t>
      </w:r>
      <w:r>
        <w:rPr>
          <w:rFonts w:hAnsi="Courier New"/>
        </w:rPr>
        <w:t>)</w:t>
      </w:r>
      <w:r>
        <w:rPr>
          <w:rFonts w:hAnsi="Courier New" w:hint="eastAsia"/>
        </w:rPr>
        <w:t>へ登録番号及び変更箇所を記載し，提出してください。</w:t>
      </w:r>
    </w:p>
    <w:sectPr w:rsidR="007400F6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60" w:rsidRDefault="00CD6060" w:rsidP="004B692F">
      <w:r>
        <w:separator/>
      </w:r>
    </w:p>
  </w:endnote>
  <w:endnote w:type="continuationSeparator" w:id="0">
    <w:p w:rsidR="00CD6060" w:rsidRDefault="00CD6060" w:rsidP="004B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60" w:rsidRDefault="00CD6060" w:rsidP="004B692F">
      <w:r>
        <w:separator/>
      </w:r>
    </w:p>
  </w:footnote>
  <w:footnote w:type="continuationSeparator" w:id="0">
    <w:p w:rsidR="00CD6060" w:rsidRDefault="00CD6060" w:rsidP="004B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F6"/>
    <w:rsid w:val="000616FA"/>
    <w:rsid w:val="003B7CFF"/>
    <w:rsid w:val="004B692F"/>
    <w:rsid w:val="007400F6"/>
    <w:rsid w:val="00C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C78ACB-BF05-441E-BCAA-19B3E79C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Administrator</cp:lastModifiedBy>
  <cp:revision>2</cp:revision>
  <cp:lastPrinted>2001-06-15T06:20:00Z</cp:lastPrinted>
  <dcterms:created xsi:type="dcterms:W3CDTF">2021-09-29T02:46:00Z</dcterms:created>
  <dcterms:modified xsi:type="dcterms:W3CDTF">2021-09-29T02:46:00Z</dcterms:modified>
</cp:coreProperties>
</file>