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4F" w:rsidRDefault="005D0C4F" w:rsidP="005D0C4F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105"/>
        </w:rPr>
        <w:t>別</w:t>
      </w:r>
      <w:r>
        <w:rPr>
          <w:rFonts w:ascii="ＭＳ ゴシック" w:eastAsia="ＭＳ ゴシック" w:hAnsi="ＭＳ ゴシック" w:hint="eastAsia"/>
        </w:rPr>
        <w:t>紙</w:t>
      </w:r>
    </w:p>
    <w:p w:rsidR="005D0C4F" w:rsidRDefault="005D0C4F" w:rsidP="005D0C4F">
      <w:pPr>
        <w:wordWrap w:val="0"/>
        <w:overflowPunct w:val="0"/>
        <w:autoSpaceDE w:val="0"/>
        <w:autoSpaceDN w:val="0"/>
        <w:rPr>
          <w:rFonts w:ascii="ＭＳ 明朝" w:eastAsia="ＭＳ 明朝" w:hAnsi="Courier New"/>
        </w:rPr>
      </w:pPr>
    </w:p>
    <w:p w:rsidR="005D0C4F" w:rsidRDefault="005D0C4F" w:rsidP="005D0C4F">
      <w:pPr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kern w:val="0"/>
          <w:sz w:val="22"/>
          <w:szCs w:val="28"/>
        </w:rPr>
        <w:t xml:space="preserve">　</w:t>
      </w:r>
      <w:r w:rsidRPr="005D0C4F">
        <w:rPr>
          <w:rFonts w:hint="eastAsia"/>
          <w:spacing w:val="74"/>
          <w:kern w:val="0"/>
          <w:sz w:val="22"/>
          <w:szCs w:val="28"/>
          <w:fitText w:val="2800" w:id="2062173696"/>
        </w:rPr>
        <w:t>防犯灯設置計画</w:t>
      </w:r>
      <w:r w:rsidRPr="005D0C4F">
        <w:rPr>
          <w:rFonts w:hint="eastAsia"/>
          <w:spacing w:val="2"/>
          <w:kern w:val="0"/>
          <w:sz w:val="22"/>
          <w:szCs w:val="28"/>
          <w:fitText w:val="2800" w:id="2062173696"/>
        </w:rPr>
        <w:t>書</w:t>
      </w:r>
    </w:p>
    <w:p w:rsidR="005D0C4F" w:rsidRDefault="005D0C4F" w:rsidP="005D0C4F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新設・補修の別</w:t>
      </w:r>
    </w:p>
    <w:p w:rsidR="005D0C4F" w:rsidRDefault="005D0C4F" w:rsidP="005D0C4F">
      <w:pPr>
        <w:overflowPunct w:val="0"/>
        <w:autoSpaceDE w:val="0"/>
        <w:autoSpaceDN w:val="0"/>
        <w:ind w:firstLineChars="1500" w:firstLine="3300"/>
        <w:rPr>
          <w:sz w:val="28"/>
          <w:szCs w:val="28"/>
        </w:rPr>
      </w:pPr>
      <w:r>
        <w:rPr>
          <w:rFonts w:hint="eastAsia"/>
          <w:sz w:val="22"/>
          <w:szCs w:val="28"/>
        </w:rPr>
        <w:t>新　設</w:t>
      </w:r>
      <w:r>
        <w:rPr>
          <w:rFonts w:hint="eastAsia"/>
          <w:spacing w:val="105"/>
          <w:sz w:val="22"/>
          <w:szCs w:val="28"/>
        </w:rPr>
        <w:t>・</w:t>
      </w:r>
      <w:r>
        <w:rPr>
          <w:rFonts w:hint="eastAsia"/>
          <w:sz w:val="22"/>
          <w:szCs w:val="28"/>
        </w:rPr>
        <w:t>補　修</w:t>
      </w:r>
    </w:p>
    <w:p w:rsidR="005D0C4F" w:rsidRDefault="005D0C4F" w:rsidP="005D0C4F">
      <w:pPr>
        <w:wordWrap w:val="0"/>
        <w:overflowPunct w:val="0"/>
        <w:autoSpaceDE w:val="0"/>
        <w:autoSpaceDN w:val="0"/>
      </w:pPr>
      <w:r>
        <w:rPr>
          <w:rFonts w:hint="eastAsia"/>
        </w:rPr>
        <w:t>2　設置個数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2100"/>
        <w:gridCol w:w="2310"/>
        <w:gridCol w:w="2310"/>
      </w:tblGrid>
      <w:tr w:rsidR="005D0C4F" w:rsidTr="005D0C4F">
        <w:trPr>
          <w:cantSplit/>
          <w:trHeight w:val="36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光</w:t>
            </w:r>
            <w:r>
              <w:rPr>
                <w:rFonts w:hint="eastAsia"/>
              </w:rPr>
              <w:t>力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灯</w:t>
            </w:r>
            <w:r>
              <w:rPr>
                <w:rFonts w:hint="eastAsia"/>
              </w:rPr>
              <w:t>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左の内訳</w:t>
            </w:r>
          </w:p>
        </w:tc>
      </w:tr>
      <w:tr w:rsidR="005D0C4F" w:rsidTr="005D0C4F">
        <w:trPr>
          <w:cantSplit/>
          <w:trHeight w:val="36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既設柱に取付け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小柱新設</w:t>
            </w:r>
          </w:p>
        </w:tc>
      </w:tr>
      <w:tr w:rsidR="005D0C4F" w:rsidTr="005D0C4F">
        <w:trPr>
          <w:trHeight w:val="74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ＬＥＤ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灯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灯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灯</w:t>
            </w:r>
          </w:p>
        </w:tc>
      </w:tr>
    </w:tbl>
    <w:p w:rsidR="005D0C4F" w:rsidRDefault="005D0C4F" w:rsidP="005D0C4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5D0C4F" w:rsidRDefault="005D0C4F" w:rsidP="005D0C4F">
      <w:pPr>
        <w:wordWrap w:val="0"/>
        <w:overflowPunct w:val="0"/>
        <w:autoSpaceDE w:val="0"/>
        <w:autoSpaceDN w:val="0"/>
      </w:pPr>
      <w:r>
        <w:rPr>
          <w:rFonts w:hint="eastAsia"/>
        </w:rPr>
        <w:t>3　設置費内訳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2107"/>
        <w:gridCol w:w="2309"/>
        <w:gridCol w:w="2304"/>
      </w:tblGrid>
      <w:tr w:rsidR="005D0C4F" w:rsidTr="005D0C4F">
        <w:trPr>
          <w:cantSplit/>
          <w:trHeight w:val="37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30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0C4F" w:rsidTr="005D0C4F">
        <w:trPr>
          <w:cantSplit/>
          <w:trHeight w:val="562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灯　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5D0C4F" w:rsidTr="005D0C4F">
        <w:trPr>
          <w:cantSplit/>
          <w:trHeight w:val="55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小　柱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5D0C4F" w:rsidTr="005D0C4F">
        <w:trPr>
          <w:cantSplit/>
          <w:trHeight w:val="564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配線工事費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5D0C4F" w:rsidTr="005D0C4F">
        <w:trPr>
          <w:cantSplit/>
          <w:trHeight w:val="559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九電等手数料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5D0C4F" w:rsidTr="005D0C4F">
        <w:trPr>
          <w:cantSplit/>
          <w:trHeight w:val="553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5D0C4F" w:rsidTr="005D0C4F">
        <w:trPr>
          <w:cantSplit/>
          <w:trHeight w:val="476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4F" w:rsidRDefault="005D0C4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  <w:tr w:rsidR="005D0C4F" w:rsidTr="005D0C4F">
        <w:trPr>
          <w:cantSplit/>
          <w:trHeight w:val="554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D0C4F" w:rsidRDefault="005D0C4F">
            <w:pPr>
              <w:widowControl/>
              <w:jc w:val="left"/>
              <w:rPr>
                <w:rFonts w:ascii="ＭＳ 明朝" w:hAnsi="Courier New"/>
              </w:rPr>
            </w:pPr>
          </w:p>
        </w:tc>
      </w:tr>
    </w:tbl>
    <w:p w:rsidR="00C06FD6" w:rsidRDefault="00C06FD6" w:rsidP="005D0C4F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5D0C4F" w:rsidRDefault="005D0C4F" w:rsidP="005D0C4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4　設置場所略図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5D0C4F" w:rsidTr="00C06FD6">
        <w:trPr>
          <w:trHeight w:val="262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4F" w:rsidRDefault="005D0C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5D0C4F" w:rsidRDefault="005D0C4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</w:tbl>
    <w:p w:rsidR="000B1B01" w:rsidRDefault="00C06FD6">
      <w:pPr>
        <w:rPr>
          <w:rFonts w:hint="eastAsia"/>
        </w:rPr>
      </w:pPr>
    </w:p>
    <w:sectPr w:rsidR="000B1B01" w:rsidSect="005D0C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54E24"/>
    <w:multiLevelType w:val="hybridMultilevel"/>
    <w:tmpl w:val="341EE692"/>
    <w:lvl w:ilvl="0" w:tplc="29643484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E"/>
    <w:rsid w:val="002C17FE"/>
    <w:rsid w:val="005D0C4F"/>
    <w:rsid w:val="006508DD"/>
    <w:rsid w:val="00C06FD6"/>
    <w:rsid w:val="00E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7BA17"/>
  <w15:chartTrackingRefBased/>
  <w15:docId w15:val="{B8F1199A-ADE7-4CAC-B6DD-84654A1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DP030170</dc:creator>
  <cp:keywords/>
  <dc:description/>
  <cp:lastModifiedBy>DP030170</cp:lastModifiedBy>
  <cp:revision>3</cp:revision>
  <dcterms:created xsi:type="dcterms:W3CDTF">2019-10-29T00:06:00Z</dcterms:created>
  <dcterms:modified xsi:type="dcterms:W3CDTF">2019-10-29T01:26:00Z</dcterms:modified>
</cp:coreProperties>
</file>